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461" w:rsidRDefault="002879DE">
      <w:pPr>
        <w:pStyle w:val="a4"/>
      </w:pPr>
      <w:r>
        <w:t>Структура</w:t>
      </w:r>
      <w:r>
        <w:rPr>
          <w:spacing w:val="-7"/>
        </w:rPr>
        <w:t xml:space="preserve"> </w:t>
      </w:r>
      <w:r>
        <w:t>управления</w:t>
      </w:r>
      <w:r>
        <w:rPr>
          <w:spacing w:val="-7"/>
        </w:rPr>
        <w:t xml:space="preserve"> </w:t>
      </w:r>
      <w:r>
        <w:t>образовательным</w:t>
      </w:r>
      <w:r>
        <w:rPr>
          <w:spacing w:val="-6"/>
        </w:rPr>
        <w:t xml:space="preserve"> </w:t>
      </w:r>
      <w:r>
        <w:t>учреждением</w:t>
      </w:r>
    </w:p>
    <w:p w:rsidR="00972461" w:rsidRDefault="00972461">
      <w:pPr>
        <w:pStyle w:val="a3"/>
        <w:spacing w:before="10"/>
        <w:rPr>
          <w:b/>
          <w:sz w:val="24"/>
        </w:rPr>
      </w:pPr>
    </w:p>
    <w:p w:rsidR="00972461" w:rsidRDefault="002879DE" w:rsidP="002879DE">
      <w:pPr>
        <w:pStyle w:val="a3"/>
        <w:tabs>
          <w:tab w:val="left" w:pos="6379"/>
        </w:tabs>
        <w:ind w:firstLine="709"/>
        <w:jc w:val="both"/>
      </w:pPr>
      <w:r>
        <w:rPr>
          <w:spacing w:val="-1"/>
        </w:rPr>
        <w:t>Управление</w:t>
      </w:r>
      <w:r>
        <w:rPr>
          <w:spacing w:val="-14"/>
        </w:rPr>
        <w:t xml:space="preserve"> </w:t>
      </w:r>
      <w:r>
        <w:rPr>
          <w:spacing w:val="-1"/>
        </w:rPr>
        <w:t>МБОУ</w:t>
      </w:r>
      <w:r>
        <w:rPr>
          <w:spacing w:val="-12"/>
        </w:rPr>
        <w:t xml:space="preserve"> </w:t>
      </w:r>
      <w:r>
        <w:rPr>
          <w:spacing w:val="-1"/>
        </w:rPr>
        <w:t>«В</w:t>
      </w:r>
      <w:r>
        <w:rPr>
          <w:spacing w:val="-1"/>
        </w:rPr>
        <w:t>СОШ</w:t>
      </w:r>
      <w:r>
        <w:rPr>
          <w:spacing w:val="-14"/>
        </w:rPr>
        <w:t xml:space="preserve"> </w:t>
      </w:r>
      <w:r>
        <w:t xml:space="preserve">№4 им. Г. </w:t>
      </w:r>
      <w:proofErr w:type="spellStart"/>
      <w:r>
        <w:t>Баруди</w:t>
      </w:r>
      <w:proofErr w:type="spellEnd"/>
      <w:r>
        <w:t>»</w:t>
      </w:r>
      <w:r>
        <w:rPr>
          <w:spacing w:val="-20"/>
        </w:rPr>
        <w:t xml:space="preserve"> </w:t>
      </w:r>
      <w:r>
        <w:t>строится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принципах</w:t>
      </w:r>
      <w:r>
        <w:rPr>
          <w:spacing w:val="-15"/>
        </w:rPr>
        <w:t xml:space="preserve"> </w:t>
      </w:r>
      <w:r>
        <w:t>самоуправления.</w:t>
      </w:r>
      <w:r>
        <w:rPr>
          <w:spacing w:val="-13"/>
        </w:rPr>
        <w:t xml:space="preserve"> </w:t>
      </w:r>
      <w:r>
        <w:t>Ведущим</w:t>
      </w:r>
      <w:r>
        <w:rPr>
          <w:spacing w:val="-14"/>
        </w:rPr>
        <w:t xml:space="preserve"> </w:t>
      </w:r>
      <w:r>
        <w:t>принципом</w:t>
      </w:r>
      <w:r>
        <w:rPr>
          <w:spacing w:val="-55"/>
        </w:rPr>
        <w:t xml:space="preserve"> </w:t>
      </w:r>
      <w:r>
        <w:t>управления школы является согласование интересов всех субъектов образовательного процесса:</w:t>
      </w:r>
      <w:r>
        <w:rPr>
          <w:spacing w:val="1"/>
        </w:rPr>
        <w:t xml:space="preserve"> </w:t>
      </w:r>
      <w:r>
        <w:t>обучающихся, родителей, учителей на основе открытости</w:t>
      </w:r>
      <w:r>
        <w:t xml:space="preserve"> и ответственности всех субъектов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результаты деятельности</w:t>
      </w:r>
      <w:r>
        <w:rPr>
          <w:spacing w:val="-1"/>
        </w:rPr>
        <w:t xml:space="preserve"> </w:t>
      </w:r>
      <w:r>
        <w:t>школы.</w:t>
      </w:r>
    </w:p>
    <w:p w:rsidR="00972461" w:rsidRDefault="002879DE" w:rsidP="002879DE">
      <w:pPr>
        <w:pStyle w:val="a3"/>
        <w:ind w:firstLine="709"/>
        <w:jc w:val="both"/>
      </w:pPr>
      <w:r>
        <w:t>Цель</w:t>
      </w:r>
      <w:r>
        <w:rPr>
          <w:spacing w:val="1"/>
        </w:rPr>
        <w:t xml:space="preserve"> </w:t>
      </w:r>
      <w:r>
        <w:t>управленческой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всех</w:t>
      </w:r>
      <w:r>
        <w:rPr>
          <w:spacing w:val="-55"/>
        </w:rPr>
        <w:t xml:space="preserve"> </w:t>
      </w:r>
      <w:r>
        <w:t>подсистем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последовательностью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запланированный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наименьших</w:t>
      </w:r>
      <w:r>
        <w:rPr>
          <w:spacing w:val="1"/>
        </w:rPr>
        <w:t xml:space="preserve"> </w:t>
      </w:r>
      <w:r>
        <w:t>затратах</w:t>
      </w:r>
      <w:r>
        <w:rPr>
          <w:spacing w:val="1"/>
        </w:rPr>
        <w:t xml:space="preserve"> </w:t>
      </w:r>
      <w:r>
        <w:t>сил,</w:t>
      </w:r>
      <w:r>
        <w:rPr>
          <w:spacing w:val="-55"/>
        </w:rPr>
        <w:t xml:space="preserve"> </w:t>
      </w:r>
      <w:r>
        <w:t>средств,</w:t>
      </w:r>
      <w:r>
        <w:rPr>
          <w:spacing w:val="-1"/>
        </w:rPr>
        <w:t xml:space="preserve"> </w:t>
      </w:r>
      <w:r>
        <w:t>времени.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акцент</w:t>
      </w:r>
      <w:r>
        <w:rPr>
          <w:spacing w:val="-1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диалоговом</w:t>
      </w:r>
      <w:r>
        <w:rPr>
          <w:spacing w:val="-1"/>
        </w:rPr>
        <w:t xml:space="preserve"> </w:t>
      </w:r>
      <w:r>
        <w:t>характере</w:t>
      </w:r>
      <w:r>
        <w:rPr>
          <w:spacing w:val="-1"/>
        </w:rPr>
        <w:t xml:space="preserve"> </w:t>
      </w:r>
      <w:r>
        <w:t>управления.</w:t>
      </w:r>
    </w:p>
    <w:p w:rsidR="00972461" w:rsidRDefault="002879DE" w:rsidP="002879DE">
      <w:pPr>
        <w:pStyle w:val="a3"/>
        <w:ind w:firstLine="709"/>
        <w:jc w:val="both"/>
      </w:pPr>
      <w:r>
        <w:t>Руководство</w:t>
      </w:r>
      <w:r>
        <w:rPr>
          <w:spacing w:val="-10"/>
        </w:rPr>
        <w:t xml:space="preserve"> </w:t>
      </w:r>
      <w:r>
        <w:t>учреждением</w:t>
      </w:r>
      <w:r>
        <w:rPr>
          <w:spacing w:val="-9"/>
        </w:rPr>
        <w:t xml:space="preserve"> </w:t>
      </w:r>
      <w:r>
        <w:t>осуществляет</w:t>
      </w:r>
      <w:r>
        <w:rPr>
          <w:spacing w:val="-11"/>
        </w:rPr>
        <w:t xml:space="preserve"> </w:t>
      </w:r>
      <w:r>
        <w:t>прошедший</w:t>
      </w:r>
      <w:r>
        <w:rPr>
          <w:spacing w:val="-12"/>
        </w:rPr>
        <w:t xml:space="preserve"> </w:t>
      </w:r>
      <w:r>
        <w:t>соответствующую</w:t>
      </w:r>
      <w:r>
        <w:rPr>
          <w:spacing w:val="-10"/>
        </w:rPr>
        <w:t xml:space="preserve"> </w:t>
      </w:r>
      <w:r>
        <w:t>аттестацию</w:t>
      </w:r>
      <w:r>
        <w:rPr>
          <w:spacing w:val="-10"/>
        </w:rPr>
        <w:t xml:space="preserve"> </w:t>
      </w:r>
      <w:r>
        <w:t>директор</w:t>
      </w:r>
      <w:r>
        <w:rPr>
          <w:spacing w:val="-55"/>
        </w:rPr>
        <w:t xml:space="preserve"> </w:t>
      </w:r>
      <w:proofErr w:type="spellStart"/>
      <w:r>
        <w:t>Гаязов</w:t>
      </w:r>
      <w:proofErr w:type="spellEnd"/>
      <w:r>
        <w:t xml:space="preserve"> Р.Р.</w:t>
      </w:r>
      <w:r>
        <w:t>, назначенный Учредителем. Основные должностные функции директора школы</w:t>
      </w:r>
      <w:r>
        <w:rPr>
          <w:spacing w:val="1"/>
        </w:rPr>
        <w:t xml:space="preserve"> </w:t>
      </w:r>
      <w:r>
        <w:t>сформулированы в</w:t>
      </w:r>
      <w:r>
        <w:rPr>
          <w:spacing w:val="-1"/>
        </w:rPr>
        <w:t xml:space="preserve"> </w:t>
      </w:r>
      <w:r>
        <w:t>Уставе.</w:t>
      </w:r>
    </w:p>
    <w:p w:rsidR="00972461" w:rsidRDefault="002879DE" w:rsidP="002879DE">
      <w:pPr>
        <w:pStyle w:val="a3"/>
        <w:ind w:firstLine="709"/>
        <w:jc w:val="both"/>
      </w:pPr>
      <w:r>
        <w:t>Распределение</w:t>
      </w:r>
      <w:r>
        <w:rPr>
          <w:spacing w:val="46"/>
        </w:rPr>
        <w:t xml:space="preserve"> </w:t>
      </w:r>
      <w:r>
        <w:t>административных</w:t>
      </w:r>
      <w:r>
        <w:rPr>
          <w:spacing w:val="45"/>
        </w:rPr>
        <w:t xml:space="preserve"> </w:t>
      </w:r>
      <w:r>
        <w:t>обязанностей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аппарате</w:t>
      </w:r>
      <w:r>
        <w:rPr>
          <w:spacing w:val="48"/>
        </w:rPr>
        <w:t xml:space="preserve"> </w:t>
      </w:r>
      <w:r>
        <w:t>управления</w:t>
      </w:r>
      <w:r>
        <w:rPr>
          <w:spacing w:val="46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Уставу</w:t>
      </w:r>
      <w:r>
        <w:rPr>
          <w:spacing w:val="-14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функцией</w:t>
      </w:r>
      <w:r>
        <w:rPr>
          <w:spacing w:val="-10"/>
        </w:rPr>
        <w:t xml:space="preserve"> </w:t>
      </w:r>
      <w:r>
        <w:t>директора.</w:t>
      </w:r>
      <w:r>
        <w:rPr>
          <w:spacing w:val="-12"/>
        </w:rPr>
        <w:t xml:space="preserve"> </w:t>
      </w:r>
      <w:r>
        <w:t>Должностные</w:t>
      </w:r>
      <w:r>
        <w:rPr>
          <w:spacing w:val="-9"/>
        </w:rPr>
        <w:t xml:space="preserve"> </w:t>
      </w:r>
      <w:r>
        <w:t>обязанности</w:t>
      </w:r>
      <w:r>
        <w:rPr>
          <w:spacing w:val="-10"/>
        </w:rPr>
        <w:t xml:space="preserve"> </w:t>
      </w:r>
      <w:r>
        <w:t>заместителей</w:t>
      </w:r>
      <w:r>
        <w:rPr>
          <w:spacing w:val="-9"/>
        </w:rPr>
        <w:t xml:space="preserve"> </w:t>
      </w:r>
      <w:r>
        <w:t>директора</w:t>
      </w:r>
      <w:r>
        <w:rPr>
          <w:spacing w:val="-56"/>
        </w:rPr>
        <w:t xml:space="preserve"> </w:t>
      </w:r>
      <w:r>
        <w:t>утверждены должностными инструкциями. Приказами директора к установленным должностными</w:t>
      </w:r>
      <w:r>
        <w:rPr>
          <w:spacing w:val="1"/>
        </w:rPr>
        <w:t xml:space="preserve"> </w:t>
      </w:r>
      <w:r>
        <w:rPr>
          <w:spacing w:val="-1"/>
        </w:rPr>
        <w:t>инструкциями</w:t>
      </w:r>
      <w:r>
        <w:rPr>
          <w:spacing w:val="-13"/>
        </w:rPr>
        <w:t xml:space="preserve"> </w:t>
      </w:r>
      <w:r>
        <w:rPr>
          <w:spacing w:val="-1"/>
        </w:rPr>
        <w:t>обязанностям</w:t>
      </w:r>
      <w:r>
        <w:rPr>
          <w:spacing w:val="-12"/>
        </w:rPr>
        <w:t xml:space="preserve"> </w:t>
      </w:r>
      <w:r>
        <w:t>административных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педагогических</w:t>
      </w:r>
      <w:r>
        <w:rPr>
          <w:spacing w:val="-11"/>
        </w:rPr>
        <w:t xml:space="preserve"> </w:t>
      </w:r>
      <w:r>
        <w:t>работников</w:t>
      </w:r>
      <w:r>
        <w:rPr>
          <w:spacing w:val="-13"/>
        </w:rPr>
        <w:t xml:space="preserve"> </w:t>
      </w:r>
      <w:r>
        <w:t>вводится</w:t>
      </w:r>
      <w:r>
        <w:rPr>
          <w:spacing w:val="-12"/>
        </w:rPr>
        <w:t xml:space="preserve"> </w:t>
      </w:r>
      <w:r>
        <w:t>необходимое</w:t>
      </w:r>
      <w:r>
        <w:rPr>
          <w:spacing w:val="-55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решени</w:t>
      </w:r>
      <w:r>
        <w:t>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управления,</w:t>
      </w:r>
      <w:r>
        <w:rPr>
          <w:spacing w:val="-1"/>
        </w:rPr>
        <w:t xml:space="preserve"> </w:t>
      </w:r>
      <w:r>
        <w:t>обеспечения плановых задач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школы.</w:t>
      </w:r>
    </w:p>
    <w:p w:rsidR="00972461" w:rsidRDefault="00972461">
      <w:pPr>
        <w:pStyle w:val="a3"/>
        <w:rPr>
          <w:sz w:val="26"/>
        </w:rPr>
      </w:pPr>
    </w:p>
    <w:p w:rsidR="00972461" w:rsidRDefault="002879DE">
      <w:pPr>
        <w:spacing w:before="187"/>
        <w:ind w:left="1719" w:right="2011"/>
        <w:jc w:val="center"/>
        <w:rPr>
          <w:b/>
          <w:sz w:val="23"/>
        </w:rPr>
      </w:pPr>
      <w:r>
        <w:pict>
          <v:group id="_x0000_s1026" style="position:absolute;left:0;text-align:left;margin-left:51.35pt;margin-top:41.5pt;width:526.7pt;height:266.4pt;z-index:15728640;mso-position-horizontal-relative:page" coordorigin="1027,830" coordsize="10534,5328">
            <v:shape id="_x0000_s1058" style="position:absolute;left:1111;top:839;width:7200;height:2429" coordorigin="1111,840" coordsize="7200,2429" o:spt="100" adj="0,,0" path="m1111,985r12,-57l1154,882r46,-31l1256,840r1254,l2566,851r46,31l2643,928r11,57l2654,1564r-11,56l2612,1666r-46,31l2510,1709r-1254,l1200,1697r-46,-31l1123,1620r-12,-56l1111,985xm3043,1074r12,-57l3086,971r46,-31l3188,929r2004,l5249,940r46,31l5326,1017r12,57l5338,1655r-12,56l5295,1757r-46,32l5192,1800r-2004,l3132,1789r-46,-32l3055,1711r-12,-56l3043,1074xm6014,1074r12,-57l6057,971r46,-31l6160,929r2006,l8223,940r46,31l8300,1017r11,57l8311,1655r-11,56l8269,1757r-46,32l8166,1800r-2006,l6103,1789r-46,-32l6026,1711r-12,-56l6014,1074xm2894,2499r12,-56l2937,2397r46,-31l3039,2354r1376,l4472,2366r46,31l4549,2443r11,56l4560,3078r-11,57l4518,3181r-46,31l4415,3223r-1376,l2983,3212r-46,-31l2906,3135r-12,-57l2894,2499xm4781,2543r11,-57l4823,2440r46,-31l4926,2398r2006,l6989,2409r46,31l7066,2486r12,57l7078,3124r-12,56l7035,3226r-46,31l6932,3269r-2006,l4869,3257r-46,-31l4792,3180r-11,-56l4781,2543xe" filled="f" strokeweight=".96pt">
              <v:stroke joinstyle="round"/>
              <v:formulas/>
              <v:path arrowok="t" o:connecttype="segments"/>
            </v:shape>
            <v:shape id="_x0000_s1057" style="position:absolute;left:3765;top:1789;width:3275;height:639" coordorigin="3766,1789" coordsize="3275,639" path="m7041,1806r-12,-17l6960,1837r-1,-4l3883,2295r-8,-49l3766,2323r127,42l3886,2318r,-3l6930,1858r-717,493l6185,2310r-65,118l6253,2409r-21,-30l6224,2368r817,-562xe" fillcolor="black" stroked="f">
              <v:path arrowok="t"/>
            </v:shape>
            <v:shape id="_x0000_s1056" style="position:absolute;left:7291;top:2397;width:2009;height:872" coordorigin="7291,2398" coordsize="2009,872" path="m7291,2543r12,-57l7334,2440r46,-31l7436,2398r1719,l9211,2409r46,31l9289,2486r11,57l9300,3124r-11,56l9257,3226r-46,31l9155,3269r-1719,l7380,3257r-46,-31l7303,3180r-12,-56l7291,2543xe" filled="f" strokeweight=".96pt">
              <v:path arrowok="t"/>
            </v:shape>
            <v:shape id="_x0000_s1055" style="position:absolute;left:7061;top:1805;width:1265;height:598" coordorigin="7061,1805" coordsize="1265,598" o:spt="100" adj="0,,0" path="m8212,2358r-21,45l8326,2399r-27,-33l8231,2366r-19,-8xm8221,2340r-9,18l8231,2366r8,-18l8221,2340xm8242,2294r-21,46l8239,2348r-8,18l8299,2366r-57,-72xm7070,1805r-9,18l8212,2358r9,-18l7070,1805xe" fillcolor="black" stroked="f">
              <v:stroke joinstyle="round"/>
              <v:formulas/>
              <v:path arrowok="t" o:connecttype="segments"/>
            </v:shape>
            <v:shape id="_x0000_s1054" style="position:absolute;left:9014;top:928;width:2537;height:2326" coordorigin="9014,929" coordsize="2537,2326" o:spt="100" adj="0,,0" path="m9014,1074r12,-57l9057,971r46,-31l9160,929r2006,l11223,940r46,31l11300,1017r11,57l11311,1655r-11,56l11269,1757r-46,32l11166,1800r-2006,l9103,1789r-46,-32l9026,1711r-12,-56l9014,1074xm9494,2528r12,-56l9537,2426r46,-31l9640,2383r1766,l11463,2395r46,31l11540,2472r11,56l11551,3109r-11,57l11509,3212r-46,31l11406,3254r-1766,l9583,3243r-46,-31l9506,3166r-12,-57l9494,2528xe" filled="f" strokeweight=".96pt">
              <v:stroke joinstyle="round"/>
              <v:formulas/>
              <v:path arrowok="t" o:connecttype="segments"/>
            </v:shape>
            <v:shape id="_x0000_s1053" style="position:absolute;left:7152;top:1787;width:3452;height:576" coordorigin="7153,1788" coordsize="3452,576" o:spt="100" adj="0,,0" path="m10484,2314r-7,50l10604,2323r-7,-6l10504,2317r-20,-3xm10487,2295r-3,19l10504,2317r3,-19l10487,2295xm10495,2245r-8,50l10507,2298r-3,19l10597,2317r-102,-72xm7156,1788r-3,19l10484,2314r3,-19l7156,1788xe" fillcolor="black" stroked="f">
              <v:stroke joinstyle="round"/>
              <v:formulas/>
              <v:path arrowok="t" o:connecttype="segments"/>
            </v:shape>
            <v:shape id="_x0000_s1052" style="position:absolute;left:3045;top:3734;width:7800;height:929" coordorigin="3046,3734" coordsize="7800,929" o:spt="100" adj="0,,0" path="m7514,3908r12,-56l7557,3806r46,-31l7660,3763r3040,l10757,3775r46,31l10834,3852r12,56l10846,4489r-12,57l10803,4592r-46,31l10700,4634r-3040,l7603,4623r-46,-31l7526,4546r-12,-57l7514,3908xm5081,3939r11,-56l5123,3837r46,-31l5226,3794r1421,l6704,3806r46,31l6781,3883r11,56l6792,4518r-11,57l6750,4621r-46,31l6647,4663r-1421,l5169,4652r-46,-31l5092,4575r-11,-57l5081,3939xm3046,3879r11,-56l3088,3777r46,-31l3190,3734r1331,l4577,3746r46,31l4654,3823r12,56l4666,4458r-12,57l4623,4561r-46,31l4521,4603r-1331,l3134,4592r-46,-31l3057,4515r-11,-57l3046,3879xe" filled="f" strokeweight=".96pt">
              <v:stroke joinstyle="round"/>
              <v:formulas/>
              <v:path arrowok="t" o:connecttype="segments"/>
            </v:shape>
            <v:shape id="_x0000_s1051" style="position:absolute;left:3742;top:3244;width:6896;height:597" coordorigin="3742,3244" coordsize="6896,597" o:spt="100" adj="0,,0" path="m3971,3631r-46,19l3760,3251r-18,7l3906,3657r-46,19l3961,3764r7,-88l3971,3631xm10637,3310r-2,-20l10606,3293r,-3l10243,3315r,20l8420,3545r-85,-11l8335,3554r-532,62l7108,3551r768,-53l8335,3554r,-20l7982,3491r2261,-156l10243,3315,7877,3478r-105,-13l7772,3485r-630,44l7464,3447r308,38l7772,3465r-254,-31l7929,3330r187,-20l8114,3290r-43,5l8193,3264r-5,-19l7926,3310r-142,16l7784,3346r-321,81l7409,3420r,21l7029,3536r-45,3l6860,3528r,20l5357,3652r-63,-17l5294,3656r-884,61l4410,3715r784,-85l5294,3656r,-21l5249,3624,6363,3502r497,46l6860,3528r-398,-37l7179,3412r230,29l7409,3420r-143,-17l7784,3346r,-20l7180,3392,6347,3290r-3,20l7092,3402r-729,80l6263,3472r,20l5195,3609,3906,3273r2357,219l6263,3472,3812,3244r,5l3797,3245r-5,19l5139,3616r-730,80l4407,3667r-61,35l4258,3712r-5,-50l4140,3735r126,47l4261,3734r-1,-2l4305,3727r-14,8l4415,3787r-3,-49l4412,3737r943,-65l5746,3774r-13,48l5864,3794r-17,-15l5763,3706r-12,48l5418,3667,6919,3564r-759,191l6147,3707r-101,87l6177,3823r-11,-43l6164,3775r846,-213l7706,3627,6449,3771r-5,-49l6331,3795r126,46l6452,3794r,-3l7804,3636r1047,97l8846,3783r124,-48l8971,3734r-114,-70l8853,3713r-953,-88l8420,3565r1225,150l9639,3765r127,-45l9762,3718r-108,-72l9648,3695,8506,3555r2131,-245xe" fillcolor="black" stroked="f">
              <v:stroke joinstyle="round"/>
              <v:formulas/>
              <v:path arrowok="t" o:connecttype="segments"/>
            </v:shape>
            <v:shape id="_x0000_s1050" style="position:absolute;left:1036;top:2294;width:1620;height:869" coordorigin="1037,2294" coordsize="1620,869" path="m1037,2439r11,-56l1079,2337r46,-31l1182,2294r1330,l2568,2306r46,31l2645,2383r12,56l2657,3018r-12,57l2614,3121r-46,31l2512,3163r-1330,l1125,3152r-46,-31l1048,3075r-11,-57l1037,2439xe" filled="f" strokeweight=".96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9" type="#_x0000_t75" style="position:absolute;left:2653;top:2796;width:256;height:120">
              <v:imagedata r:id="rId6" o:title=""/>
            </v:shape>
            <v:shape id="_x0000_s1048" type="#_x0000_t75" style="position:absolute;left:2669;top:1323;width:362;height:118">
              <v:imagedata r:id="rId7" o:title=""/>
            </v:shape>
            <v:shape id="_x0000_s1047" style="position:absolute;left:1051;top:3717;width:1620;height:872" coordorigin="1051,3718" coordsize="1620,872" path="m1051,3863r12,-57l1094,3760r46,-31l1196,3718r1330,l2583,3729r46,31l2660,3806r11,57l2671,4444r-11,56l2629,4546r-46,31l2526,4589r-1330,l1140,4577r-46,-31l1063,4500r-12,-56l1051,3863xe" filled="f" strokeweight=".96pt">
              <v:path arrowok="t"/>
            </v:shape>
            <v:shape id="_x0000_s1046" type="#_x0000_t75" style="position:absolute;left:2685;top:4199;width:360;height:120">
              <v:imagedata r:id="rId8" o:title=""/>
            </v:shape>
            <v:shape id="_x0000_s1045" style="position:absolute;left:1036;top:5174;width:10008;height:975" coordorigin="1037,5174" coordsize="10008,975" o:spt="100" adj="0,,0" path="m1037,5319r11,-56l1079,5217r46,-31l1182,5174r1330,l2568,5186r46,31l2645,5263r12,56l2657,5898r-12,57l2614,6001r-46,31l2512,6043r-1330,l1125,6032r-46,-31l1048,5955r-11,-57l1037,5319xm6485,5349r12,-63l6532,5236r51,-35l6645,5189r4240,l10947,5201r51,35l11032,5286r13,63l11045,5989r-13,62l10998,6102r-51,34l10885,6149r-4240,l6583,6136r-51,-34l6497,6051r-12,-62l6485,5349xm3060,5348r11,-56l3103,5246r46,-31l3205,5203r1570,l4831,5215r46,31l4909,5292r11,56l4920,5929r-11,57l4877,6032r-46,31l4775,6074r-1570,l3149,6063r-46,-31l3071,5986r-11,-57l3060,5348xm5095,5363r12,-57l5138,5260r46,-31l5240,5218r939,l6235,5229r46,31l6313,5306r11,57l6324,5944r-11,56l6281,6046r-46,31l6179,6089r-939,l5184,6077r-46,-31l5107,6000r-12,-56l5095,5363xe" filled="f" strokeweight=".96pt">
              <v:stroke joinstyle="round"/>
              <v:formulas/>
              <v:path arrowok="t" o:connecttype="segments"/>
            </v:shape>
            <v:shape id="_x0000_s1044" style="position:absolute;left:1860;top:4663;width:8204;height:572" coordorigin="1860,4663" coordsize="8204,572" path="m10063,4663r-4,111l10049,4865r-15,61l10016,4949r-4007,l5991,4971r-15,61l5965,5123r-3,111l5958,5123r-10,-91l5932,4971r-18,-22l1908,4949r-19,-23l1874,4865r-10,-91l1860,4663e" filled="f" strokeweight=".48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left:1418;top:1125;width:937;height:256" filled="f" stroked="f">
              <v:textbox style="mso-next-textbox:#_x0000_s1043" inset="0,0,0,0">
                <w:txbxContent>
                  <w:p w:rsidR="00972461" w:rsidRDefault="002879DE">
                    <w:pPr>
                      <w:spacing w:line="255" w:lineRule="exact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I</w:t>
                    </w:r>
                    <w:r>
                      <w:rPr>
                        <w:spacing w:val="-3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уровень</w:t>
                    </w:r>
                  </w:p>
                </w:txbxContent>
              </v:textbox>
            </v:shape>
            <v:shape id="_x0000_s1042" type="#_x0000_t202" style="position:absolute;left:3387;top:1075;width:1614;height:527" filled="f" stroked="f">
              <v:textbox style="mso-next-textbox:#_x0000_s1042" inset="0,0,0,0">
                <w:txbxContent>
                  <w:p w:rsidR="00972461" w:rsidRDefault="002879DE">
                    <w:pPr>
                      <w:spacing w:line="247" w:lineRule="auto"/>
                      <w:ind w:left="537" w:right="3" w:hanging="538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Педагогический</w:t>
                    </w:r>
                    <w:r>
                      <w:rPr>
                        <w:spacing w:val="-55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совет</w:t>
                    </w:r>
                  </w:p>
                </w:txbxContent>
              </v:textbox>
            </v:shape>
            <v:shape id="_x0000_s1041" type="#_x0000_t202" style="position:absolute;left:6323;top:1212;width:1691;height:256" filled="f" stroked="f">
              <v:textbox style="mso-next-textbox:#_x0000_s1041" inset="0,0,0,0">
                <w:txbxContent>
                  <w:p w:rsidR="00972461" w:rsidRDefault="002879DE">
                    <w:pPr>
                      <w:spacing w:line="255" w:lineRule="exact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Директор</w:t>
                    </w:r>
                    <w:r>
                      <w:rPr>
                        <w:spacing w:val="-3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школы</w:t>
                    </w:r>
                  </w:p>
                </w:txbxContent>
              </v:textbox>
            </v:shape>
            <v:shape id="_x0000_s1040" type="#_x0000_t202" style="position:absolute;left:9347;top:1075;width:1641;height:527" filled="f" stroked="f">
              <v:textbox style="mso-next-textbox:#_x0000_s1040" inset="0,0,0,0">
                <w:txbxContent>
                  <w:p w:rsidR="00972461" w:rsidRDefault="002879DE">
                    <w:pPr>
                      <w:spacing w:line="247" w:lineRule="auto"/>
                      <w:ind w:left="57" w:hanging="58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Общее собрание</w:t>
                    </w:r>
                    <w:r>
                      <w:rPr>
                        <w:spacing w:val="-56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работников</w:t>
                    </w:r>
                    <w:r>
                      <w:rPr>
                        <w:spacing w:val="-2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ОУ</w:t>
                    </w:r>
                  </w:p>
                </w:txbxContent>
              </v:textbox>
            </v:shape>
            <v:shape id="_x0000_s1039" type="#_x0000_t202" style="position:absolute;left:1344;top:2580;width:1013;height:256" filled="f" stroked="f">
              <v:textbox style="mso-next-textbox:#_x0000_s1039" inset="0,0,0,0">
                <w:txbxContent>
                  <w:p w:rsidR="00972461" w:rsidRDefault="002879DE">
                    <w:pPr>
                      <w:spacing w:line="255" w:lineRule="exact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II</w:t>
                    </w:r>
                    <w:r>
                      <w:rPr>
                        <w:spacing w:val="-3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уровень</w:t>
                    </w:r>
                  </w:p>
                </w:txbxContent>
              </v:textbox>
            </v:shape>
            <v:shape id="_x0000_s1038" type="#_x0000_t202" style="position:absolute;left:3106;top:2498;width:1254;height:529" filled="f" stroked="f">
              <v:textbox style="mso-next-textbox:#_x0000_s1038" inset="0,0,0,0">
                <w:txbxContent>
                  <w:p w:rsidR="00972461" w:rsidRDefault="002879DE">
                    <w:pPr>
                      <w:spacing w:line="247" w:lineRule="auto"/>
                      <w:ind w:left="120" w:right="3" w:hanging="121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Заместители</w:t>
                    </w:r>
                    <w:r>
                      <w:rPr>
                        <w:spacing w:val="-55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директора</w:t>
                    </w:r>
                  </w:p>
                </w:txbxContent>
              </v:textbox>
            </v:shape>
            <v:shape id="_x0000_s1037" type="#_x0000_t202" style="position:absolute;left:5110;top:2527;width:1656;height:524" filled="f" stroked="f">
              <v:textbox style="mso-next-textbox:#_x0000_s1037" inset="0,0,0,0">
                <w:txbxContent>
                  <w:p w:rsidR="00972461" w:rsidRDefault="002879DE">
                    <w:pPr>
                      <w:spacing w:line="244" w:lineRule="auto"/>
                      <w:ind w:right="12" w:firstLine="180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Комиссия по</w:t>
                    </w:r>
                    <w:r>
                      <w:rPr>
                        <w:spacing w:val="1"/>
                        <w:sz w:val="23"/>
                      </w:rPr>
                      <w:t xml:space="preserve"> </w:t>
                    </w:r>
                    <w:r>
                      <w:rPr>
                        <w:spacing w:val="-1"/>
                        <w:sz w:val="23"/>
                      </w:rPr>
                      <w:t>урегулированию</w:t>
                    </w:r>
                  </w:p>
                </w:txbxContent>
              </v:textbox>
            </v:shape>
            <v:shape id="_x0000_s1036" type="#_x0000_t202" style="position:absolute;left:7571;top:2544;width:1461;height:532" filled="f" stroked="f">
              <v:textbox style="mso-next-textbox:#_x0000_s1036" inset="0,0,0,0">
                <w:txbxContent>
                  <w:p w:rsidR="00972461" w:rsidRDefault="002879DE">
                    <w:pPr>
                      <w:spacing w:line="249" w:lineRule="auto"/>
                      <w:ind w:left="460" w:right="2" w:hanging="461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Методический</w:t>
                    </w:r>
                    <w:r>
                      <w:rPr>
                        <w:spacing w:val="-55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совет</w:t>
                    </w:r>
                  </w:p>
                </w:txbxContent>
              </v:textbox>
            </v:shape>
            <v:shape id="_x0000_s1035" type="#_x0000_t202" style="position:absolute;left:9705;top:2529;width:1658;height:527" filled="f" stroked="f">
              <v:textbox style="mso-next-textbox:#_x0000_s1035" inset="0,0,0,0">
                <w:txbxContent>
                  <w:p w:rsidR="00972461" w:rsidRDefault="002879DE">
                    <w:pPr>
                      <w:spacing w:line="255" w:lineRule="exact"/>
                      <w:ind w:left="188" w:right="217"/>
                      <w:jc w:val="center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Заместитель</w:t>
                    </w:r>
                  </w:p>
                  <w:p w:rsidR="00972461" w:rsidRDefault="002879DE">
                    <w:pPr>
                      <w:spacing w:before="6"/>
                      <w:ind w:left="-1" w:right="18"/>
                      <w:jc w:val="center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директора</w:t>
                    </w:r>
                    <w:r>
                      <w:rPr>
                        <w:spacing w:val="-7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по</w:t>
                    </w:r>
                    <w:r>
                      <w:rPr>
                        <w:spacing w:val="-7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ВР</w:t>
                    </w:r>
                  </w:p>
                </w:txbxContent>
              </v:textbox>
            </v:shape>
            <v:shape id="_x0000_s1034" type="#_x0000_t202" style="position:absolute;left:1322;top:4006;width:1090;height:256" filled="f" stroked="f">
              <v:textbox style="mso-next-textbox:#_x0000_s1034" inset="0,0,0,0">
                <w:txbxContent>
                  <w:p w:rsidR="00972461" w:rsidRDefault="002879DE">
                    <w:pPr>
                      <w:spacing w:line="255" w:lineRule="exact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III</w:t>
                    </w:r>
                    <w:r>
                      <w:rPr>
                        <w:spacing w:val="-3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уровень</w:t>
                    </w:r>
                  </w:p>
                </w:txbxContent>
              </v:textbox>
            </v:shape>
            <v:shape id="_x0000_s1033" type="#_x0000_t202" style="position:absolute;left:3548;top:4020;width:624;height:256" filled="f" stroked="f">
              <v:textbox style="mso-next-textbox:#_x0000_s1033" inset="0,0,0,0">
                <w:txbxContent>
                  <w:p w:rsidR="00972461" w:rsidRDefault="002879DE">
                    <w:pPr>
                      <w:spacing w:line="255" w:lineRule="exact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ШМО</w:t>
                    </w:r>
                  </w:p>
                </w:txbxContent>
              </v:textbox>
            </v:shape>
            <v:shape id="_x0000_s1032" type="#_x0000_t202" style="position:absolute;left:5303;top:3939;width:1277;height:529" filled="f" stroked="f">
              <v:textbox style="mso-next-textbox:#_x0000_s1032" inset="0,0,0,0">
                <w:txbxContent>
                  <w:p w:rsidR="00972461" w:rsidRDefault="002879DE">
                    <w:pPr>
                      <w:spacing w:line="247" w:lineRule="auto"/>
                      <w:ind w:left="271" w:right="2" w:hanging="272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Проблемные</w:t>
                    </w:r>
                    <w:r>
                      <w:rPr>
                        <w:spacing w:val="-55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группы</w:t>
                    </w:r>
                  </w:p>
                </w:txbxContent>
              </v:textbox>
            </v:shape>
            <v:shape id="_x0000_s1031" type="#_x0000_t202" style="position:absolute;left:7938;top:4051;width:2495;height:256" filled="f" stroked="f">
              <v:textbox style="mso-next-textbox:#_x0000_s1031" inset="0,0,0,0">
                <w:txbxContent>
                  <w:p w:rsidR="00972461" w:rsidRDefault="002879DE">
                    <w:pPr>
                      <w:spacing w:line="255" w:lineRule="exact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Психологическая</w:t>
                    </w:r>
                    <w:r>
                      <w:rPr>
                        <w:spacing w:val="-7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служба</w:t>
                    </w:r>
                  </w:p>
                </w:txbxContent>
              </v:textbox>
            </v:shape>
            <v:shape id="_x0000_s1030" type="#_x0000_t202" style="position:absolute;left:1301;top:5460;width:1102;height:256" filled="f" stroked="f">
              <v:textbox style="mso-next-textbox:#_x0000_s1030" inset="0,0,0,0">
                <w:txbxContent>
                  <w:p w:rsidR="00972461" w:rsidRDefault="002879DE">
                    <w:pPr>
                      <w:spacing w:line="255" w:lineRule="exact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IV</w:t>
                    </w:r>
                    <w:r>
                      <w:rPr>
                        <w:spacing w:val="-4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уровень</w:t>
                    </w:r>
                  </w:p>
                </w:txbxContent>
              </v:textbox>
            </v:shape>
            <v:shape id="_x0000_s1029" type="#_x0000_t202" style="position:absolute;left:3289;top:5491;width:1419;height:256" filled="f" stroked="f">
              <v:textbox style="mso-next-textbox:#_x0000_s1029" inset="0,0,0,0">
                <w:txbxContent>
                  <w:p w:rsidR="00972461" w:rsidRDefault="002879DE">
                    <w:pPr>
                      <w:spacing w:line="255" w:lineRule="exact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Обучающиеся</w:t>
                    </w:r>
                  </w:p>
                </w:txbxContent>
              </v:textbox>
            </v:shape>
            <v:shape id="_x0000_s1028" type="#_x0000_t202" style="position:absolute;left:5427;top:5506;width:581;height:256" filled="f" stroked="f">
              <v:textbox style="mso-next-textbox:#_x0000_s1028" inset="0,0,0,0">
                <w:txbxContent>
                  <w:p w:rsidR="00972461" w:rsidRDefault="002879DE">
                    <w:pPr>
                      <w:spacing w:line="255" w:lineRule="exact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ЮИД</w:t>
                    </w:r>
                  </w:p>
                </w:txbxContent>
              </v:textbox>
            </v:shape>
            <v:shape id="_x0000_s1027" type="#_x0000_t202" style="position:absolute;left:6843;top:5394;width:3856;height:480" filled="f" stroked="f">
              <v:textbox style="mso-next-textbox:#_x0000_s1027" inset="0,0,0,0">
                <w:txbxContent>
                  <w:p w:rsidR="00972461" w:rsidRDefault="002879DE">
                    <w:pPr>
                      <w:spacing w:line="221" w:lineRule="exact"/>
                      <w:ind w:right="18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Отряд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профилактики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правонарушений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sz w:val="20"/>
                      </w:rPr>
                      <w:t>среди</w:t>
                    </w:r>
                    <w:proofErr w:type="gramEnd"/>
                  </w:p>
                  <w:p w:rsidR="00972461" w:rsidRDefault="002879DE">
                    <w:pPr>
                      <w:spacing w:before="29"/>
                      <w:ind w:right="13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несовершеннолетних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sz w:val="23"/>
        </w:rPr>
        <w:t>Структура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управления</w:t>
      </w:r>
    </w:p>
    <w:p w:rsidR="00972461" w:rsidRDefault="00972461">
      <w:pPr>
        <w:pStyle w:val="a3"/>
        <w:rPr>
          <w:b/>
          <w:sz w:val="26"/>
        </w:rPr>
      </w:pPr>
    </w:p>
    <w:p w:rsidR="00972461" w:rsidRDefault="00972461">
      <w:pPr>
        <w:pStyle w:val="a3"/>
        <w:rPr>
          <w:b/>
          <w:sz w:val="26"/>
        </w:rPr>
      </w:pPr>
    </w:p>
    <w:p w:rsidR="00972461" w:rsidRDefault="00972461">
      <w:pPr>
        <w:pStyle w:val="a3"/>
        <w:rPr>
          <w:b/>
          <w:sz w:val="26"/>
        </w:rPr>
      </w:pPr>
    </w:p>
    <w:p w:rsidR="00972461" w:rsidRDefault="00972461">
      <w:pPr>
        <w:pStyle w:val="a3"/>
        <w:rPr>
          <w:b/>
          <w:sz w:val="26"/>
        </w:rPr>
      </w:pPr>
    </w:p>
    <w:p w:rsidR="00972461" w:rsidRDefault="00972461">
      <w:pPr>
        <w:pStyle w:val="a3"/>
        <w:rPr>
          <w:b/>
          <w:sz w:val="26"/>
        </w:rPr>
      </w:pPr>
    </w:p>
    <w:p w:rsidR="00972461" w:rsidRDefault="00972461">
      <w:pPr>
        <w:pStyle w:val="a3"/>
        <w:rPr>
          <w:b/>
          <w:sz w:val="26"/>
        </w:rPr>
      </w:pPr>
    </w:p>
    <w:p w:rsidR="00972461" w:rsidRDefault="00972461">
      <w:pPr>
        <w:pStyle w:val="a3"/>
        <w:rPr>
          <w:b/>
          <w:sz w:val="26"/>
        </w:rPr>
      </w:pPr>
    </w:p>
    <w:p w:rsidR="00972461" w:rsidRDefault="00972461">
      <w:pPr>
        <w:pStyle w:val="a3"/>
        <w:rPr>
          <w:b/>
          <w:sz w:val="26"/>
        </w:rPr>
      </w:pPr>
    </w:p>
    <w:p w:rsidR="00972461" w:rsidRDefault="00972461">
      <w:pPr>
        <w:pStyle w:val="a3"/>
        <w:rPr>
          <w:b/>
          <w:sz w:val="26"/>
        </w:rPr>
      </w:pPr>
    </w:p>
    <w:p w:rsidR="00972461" w:rsidRDefault="00972461">
      <w:pPr>
        <w:pStyle w:val="a3"/>
        <w:rPr>
          <w:b/>
          <w:sz w:val="26"/>
        </w:rPr>
      </w:pPr>
    </w:p>
    <w:p w:rsidR="00972461" w:rsidRDefault="00972461">
      <w:pPr>
        <w:pStyle w:val="a3"/>
        <w:rPr>
          <w:b/>
          <w:sz w:val="26"/>
        </w:rPr>
      </w:pPr>
    </w:p>
    <w:p w:rsidR="00972461" w:rsidRDefault="00972461">
      <w:pPr>
        <w:pStyle w:val="a3"/>
        <w:rPr>
          <w:b/>
          <w:sz w:val="26"/>
        </w:rPr>
      </w:pPr>
    </w:p>
    <w:p w:rsidR="00972461" w:rsidRDefault="00972461">
      <w:pPr>
        <w:pStyle w:val="a3"/>
        <w:rPr>
          <w:b/>
          <w:sz w:val="26"/>
        </w:rPr>
      </w:pPr>
    </w:p>
    <w:p w:rsidR="00972461" w:rsidRDefault="00972461">
      <w:pPr>
        <w:pStyle w:val="a3"/>
        <w:rPr>
          <w:b/>
          <w:sz w:val="26"/>
        </w:rPr>
      </w:pPr>
    </w:p>
    <w:p w:rsidR="00972461" w:rsidRDefault="00972461">
      <w:pPr>
        <w:pStyle w:val="a3"/>
        <w:rPr>
          <w:b/>
          <w:sz w:val="26"/>
        </w:rPr>
      </w:pPr>
    </w:p>
    <w:p w:rsidR="00972461" w:rsidRDefault="00972461">
      <w:pPr>
        <w:pStyle w:val="a3"/>
        <w:rPr>
          <w:b/>
          <w:sz w:val="26"/>
        </w:rPr>
      </w:pPr>
    </w:p>
    <w:p w:rsidR="00972461" w:rsidRDefault="00972461">
      <w:pPr>
        <w:pStyle w:val="a3"/>
        <w:rPr>
          <w:b/>
          <w:sz w:val="26"/>
        </w:rPr>
      </w:pPr>
    </w:p>
    <w:p w:rsidR="00972461" w:rsidRDefault="00972461">
      <w:pPr>
        <w:pStyle w:val="a3"/>
        <w:rPr>
          <w:b/>
          <w:sz w:val="26"/>
        </w:rPr>
      </w:pPr>
    </w:p>
    <w:p w:rsidR="00972461" w:rsidRDefault="00972461">
      <w:pPr>
        <w:pStyle w:val="a3"/>
        <w:rPr>
          <w:b/>
          <w:sz w:val="26"/>
        </w:rPr>
      </w:pPr>
    </w:p>
    <w:p w:rsidR="00972461" w:rsidRDefault="00972461">
      <w:pPr>
        <w:pStyle w:val="a3"/>
        <w:rPr>
          <w:b/>
          <w:sz w:val="26"/>
        </w:rPr>
      </w:pPr>
    </w:p>
    <w:p w:rsidR="00972461" w:rsidRDefault="00972461">
      <w:pPr>
        <w:pStyle w:val="a3"/>
        <w:spacing w:before="7"/>
        <w:rPr>
          <w:b/>
          <w:sz w:val="30"/>
        </w:rPr>
      </w:pPr>
    </w:p>
    <w:p w:rsidR="00972461" w:rsidRDefault="002879DE">
      <w:pPr>
        <w:pStyle w:val="a3"/>
        <w:spacing w:line="242" w:lineRule="auto"/>
        <w:ind w:left="222" w:right="387" w:firstLine="700"/>
        <w:jc w:val="both"/>
      </w:pPr>
      <w:r>
        <w:rPr>
          <w:i/>
        </w:rPr>
        <w:t>Первый</w:t>
      </w:r>
      <w:r>
        <w:rPr>
          <w:i/>
          <w:spacing w:val="1"/>
        </w:rPr>
        <w:t xml:space="preserve"> </w:t>
      </w:r>
      <w:r>
        <w:rPr>
          <w:i/>
        </w:rPr>
        <w:t>уровень</w:t>
      </w:r>
      <w:r>
        <w:rPr>
          <w:i/>
          <w:spacing w:val="1"/>
        </w:rPr>
        <w:t xml:space="preserve"> </w:t>
      </w:r>
      <w:r>
        <w:rPr>
          <w:i/>
        </w:rPr>
        <w:t>структуры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стратегического управления). Директор школы определяет совместно с педагогическим советом</w:t>
      </w:r>
      <w:r>
        <w:rPr>
          <w:spacing w:val="1"/>
        </w:rPr>
        <w:t xml:space="preserve"> </w:t>
      </w:r>
      <w:r>
        <w:t>стратегию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инстанциях.</w:t>
      </w:r>
      <w:r>
        <w:rPr>
          <w:spacing w:val="-10"/>
        </w:rPr>
        <w:t xml:space="preserve"> </w:t>
      </w:r>
      <w:r>
        <w:t>Несет</w:t>
      </w:r>
      <w:r>
        <w:rPr>
          <w:spacing w:val="-8"/>
        </w:rPr>
        <w:t xml:space="preserve"> </w:t>
      </w:r>
      <w:r>
        <w:t>персональную</w:t>
      </w:r>
      <w:r>
        <w:rPr>
          <w:spacing w:val="-8"/>
        </w:rPr>
        <w:t xml:space="preserve"> </w:t>
      </w:r>
      <w:r>
        <w:t>юридическую</w:t>
      </w:r>
      <w:r>
        <w:rPr>
          <w:spacing w:val="-8"/>
        </w:rPr>
        <w:t xml:space="preserve"> </w:t>
      </w:r>
      <w:r>
        <w:t>ответственность</w:t>
      </w:r>
      <w:r>
        <w:rPr>
          <w:spacing w:val="-8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организацию</w:t>
      </w:r>
      <w:r>
        <w:rPr>
          <w:spacing w:val="-8"/>
        </w:rPr>
        <w:t xml:space="preserve"> </w:t>
      </w:r>
      <w:r>
        <w:t>жизнедеятельности</w:t>
      </w:r>
      <w:r>
        <w:rPr>
          <w:spacing w:val="-55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создает благоприятные условия для развития школы.</w:t>
      </w:r>
    </w:p>
    <w:p w:rsidR="00972461" w:rsidRDefault="00972461">
      <w:pPr>
        <w:spacing w:line="242" w:lineRule="auto"/>
        <w:jc w:val="both"/>
        <w:sectPr w:rsidR="00972461">
          <w:type w:val="continuous"/>
          <w:pgSz w:w="11910" w:h="16840"/>
          <w:pgMar w:top="860" w:right="440" w:bottom="280" w:left="940" w:header="720" w:footer="720" w:gutter="0"/>
          <w:cols w:space="720"/>
        </w:sectPr>
      </w:pPr>
    </w:p>
    <w:p w:rsidR="00972461" w:rsidRDefault="002879DE" w:rsidP="002879DE">
      <w:pPr>
        <w:pStyle w:val="a3"/>
        <w:spacing w:before="76" w:line="244" w:lineRule="auto"/>
        <w:ind w:left="222" w:right="389" w:firstLine="700"/>
        <w:jc w:val="both"/>
      </w:pPr>
      <w:r>
        <w:lastRenderedPageBreak/>
        <w:t>Педагогический совет - коллективный орган управления школой, который решает вопросы,</w:t>
      </w:r>
      <w:r>
        <w:rPr>
          <w:spacing w:val="1"/>
        </w:rPr>
        <w:t xml:space="preserve"> </w:t>
      </w:r>
      <w:r>
        <w:t>связан</w:t>
      </w:r>
      <w:r>
        <w:t>ные</w:t>
      </w:r>
      <w:r>
        <w:rPr>
          <w:spacing w:val="-3"/>
        </w:rPr>
        <w:t xml:space="preserve"> </w:t>
      </w:r>
      <w:r>
        <w:t>с реализацией</w:t>
      </w:r>
      <w:r>
        <w:rPr>
          <w:spacing w:val="-4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 xml:space="preserve">рассматривает проблемы, </w:t>
      </w:r>
      <w:r>
        <w:t>подготовленные методическим советом, администрацией, несет коллективную ответственность за</w:t>
      </w:r>
      <w:r>
        <w:rPr>
          <w:spacing w:val="1"/>
        </w:rPr>
        <w:t xml:space="preserve"> </w:t>
      </w:r>
      <w:r>
        <w:t>принятые</w:t>
      </w:r>
      <w:r>
        <w:rPr>
          <w:spacing w:val="-1"/>
        </w:rPr>
        <w:t xml:space="preserve"> </w:t>
      </w:r>
      <w:r>
        <w:t>решения.</w:t>
      </w:r>
    </w:p>
    <w:p w:rsidR="00972461" w:rsidRDefault="002879DE">
      <w:pPr>
        <w:pStyle w:val="a3"/>
        <w:spacing w:before="51" w:line="242" w:lineRule="auto"/>
        <w:ind w:left="116" w:right="383" w:firstLine="801"/>
        <w:jc w:val="both"/>
      </w:pPr>
      <w:r>
        <w:rPr>
          <w:i/>
        </w:rPr>
        <w:t>Второй</w:t>
      </w:r>
      <w:r>
        <w:rPr>
          <w:i/>
          <w:spacing w:val="1"/>
        </w:rPr>
        <w:t xml:space="preserve"> </w:t>
      </w:r>
      <w:r>
        <w:rPr>
          <w:i/>
        </w:rPr>
        <w:t>уровень</w:t>
      </w:r>
      <w:r>
        <w:rPr>
          <w:i/>
          <w:spacing w:val="1"/>
        </w:rPr>
        <w:t xml:space="preserve"> </w:t>
      </w:r>
      <w:r>
        <w:rPr>
          <w:i/>
        </w:rPr>
        <w:t>структуры</w:t>
      </w:r>
      <w:r>
        <w:rPr>
          <w:i/>
          <w:spacing w:val="1"/>
        </w:rPr>
        <w:t xml:space="preserve"> </w:t>
      </w:r>
      <w:r>
        <w:rPr>
          <w:i/>
        </w:rPr>
        <w:t>управления</w:t>
      </w:r>
      <w:r>
        <w:rPr>
          <w:i/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тактического</w:t>
      </w:r>
      <w:r>
        <w:rPr>
          <w:spacing w:val="1"/>
        </w:rPr>
        <w:t xml:space="preserve"> </w:t>
      </w:r>
      <w:r>
        <w:t>управления) - уровень заместителей директора. Этот уровень представлен методическим советом -</w:t>
      </w:r>
      <w:r>
        <w:rPr>
          <w:spacing w:val="1"/>
        </w:rPr>
        <w:t xml:space="preserve"> </w:t>
      </w:r>
      <w:r>
        <w:t>коллегиальным</w:t>
      </w:r>
      <w:r>
        <w:rPr>
          <w:spacing w:val="-3"/>
        </w:rPr>
        <w:t xml:space="preserve"> </w:t>
      </w:r>
      <w:r>
        <w:t>совещательным органом.</w:t>
      </w:r>
    </w:p>
    <w:p w:rsidR="00972461" w:rsidRDefault="002879DE">
      <w:pPr>
        <w:spacing w:before="55"/>
        <w:ind w:left="116" w:right="386" w:firstLine="801"/>
        <w:jc w:val="both"/>
        <w:rPr>
          <w:sz w:val="23"/>
        </w:rPr>
      </w:pPr>
      <w:r>
        <w:rPr>
          <w:i/>
          <w:sz w:val="23"/>
        </w:rPr>
        <w:t>Третий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уровень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организационной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структуры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управления</w:t>
      </w:r>
      <w:r>
        <w:rPr>
          <w:i/>
          <w:spacing w:val="1"/>
          <w:sz w:val="23"/>
        </w:rPr>
        <w:t xml:space="preserve"> </w:t>
      </w:r>
      <w:r>
        <w:rPr>
          <w:sz w:val="23"/>
        </w:rPr>
        <w:t>-</w:t>
      </w:r>
      <w:r>
        <w:rPr>
          <w:spacing w:val="1"/>
          <w:sz w:val="23"/>
        </w:rPr>
        <w:t xml:space="preserve"> </w:t>
      </w:r>
      <w:r>
        <w:rPr>
          <w:sz w:val="23"/>
        </w:rPr>
        <w:t>уровень</w:t>
      </w:r>
      <w:r>
        <w:rPr>
          <w:spacing w:val="1"/>
          <w:sz w:val="23"/>
        </w:rPr>
        <w:t xml:space="preserve"> </w:t>
      </w:r>
      <w:r>
        <w:rPr>
          <w:sz w:val="23"/>
        </w:rPr>
        <w:t>учителей,</w:t>
      </w:r>
      <w:r>
        <w:rPr>
          <w:spacing w:val="1"/>
          <w:sz w:val="23"/>
        </w:rPr>
        <w:t xml:space="preserve"> </w:t>
      </w:r>
      <w:r>
        <w:rPr>
          <w:sz w:val="23"/>
        </w:rPr>
        <w:t>функциональных</w:t>
      </w:r>
      <w:r>
        <w:rPr>
          <w:spacing w:val="-1"/>
          <w:sz w:val="23"/>
        </w:rPr>
        <w:t xml:space="preserve"> </w:t>
      </w:r>
      <w:r>
        <w:rPr>
          <w:sz w:val="23"/>
        </w:rPr>
        <w:t>служб</w:t>
      </w:r>
      <w:r>
        <w:rPr>
          <w:spacing w:val="1"/>
          <w:sz w:val="23"/>
        </w:rPr>
        <w:t xml:space="preserve"> </w:t>
      </w:r>
      <w:r>
        <w:rPr>
          <w:sz w:val="23"/>
        </w:rPr>
        <w:t>(по содержанию</w:t>
      </w:r>
      <w:r>
        <w:rPr>
          <w:spacing w:val="3"/>
          <w:sz w:val="23"/>
        </w:rPr>
        <w:t xml:space="preserve"> </w:t>
      </w:r>
      <w:r>
        <w:rPr>
          <w:sz w:val="23"/>
        </w:rPr>
        <w:t>- это</w:t>
      </w:r>
      <w:r>
        <w:rPr>
          <w:spacing w:val="-1"/>
          <w:sz w:val="23"/>
        </w:rPr>
        <w:t xml:space="preserve"> </w:t>
      </w:r>
      <w:r>
        <w:rPr>
          <w:sz w:val="23"/>
        </w:rPr>
        <w:t>уровень опе</w:t>
      </w:r>
      <w:r>
        <w:rPr>
          <w:sz w:val="23"/>
        </w:rPr>
        <w:t>ративного</w:t>
      </w:r>
      <w:r>
        <w:rPr>
          <w:spacing w:val="1"/>
          <w:sz w:val="23"/>
        </w:rPr>
        <w:t xml:space="preserve"> </w:t>
      </w:r>
      <w:r>
        <w:rPr>
          <w:sz w:val="23"/>
        </w:rPr>
        <w:t>управления).</w:t>
      </w:r>
    </w:p>
    <w:p w:rsidR="00972461" w:rsidRDefault="002879DE">
      <w:pPr>
        <w:pStyle w:val="a3"/>
        <w:spacing w:before="59" w:line="242" w:lineRule="auto"/>
        <w:ind w:left="116" w:right="383" w:firstLine="801"/>
        <w:jc w:val="both"/>
      </w:pPr>
      <w:r>
        <w:t xml:space="preserve">Четвертый </w:t>
      </w:r>
      <w:r>
        <w:rPr>
          <w:i/>
        </w:rPr>
        <w:t xml:space="preserve">уровень организационной структуры </w:t>
      </w:r>
      <w:r>
        <w:t>- уровень учащихся. По содержанию - это</w:t>
      </w:r>
      <w:r>
        <w:rPr>
          <w:spacing w:val="1"/>
        </w:rPr>
        <w:t xml:space="preserve"> </w:t>
      </w:r>
      <w:r>
        <w:t>тоже уровень оперативного управления, но из-за особой специфичности субъектов, этот уровень</w:t>
      </w:r>
      <w:r>
        <w:rPr>
          <w:spacing w:val="1"/>
        </w:rPr>
        <w:t xml:space="preserve"> </w:t>
      </w:r>
      <w:r>
        <w:t>скорее</w:t>
      </w:r>
      <w:r>
        <w:rPr>
          <w:spacing w:val="-1"/>
        </w:rPr>
        <w:t xml:space="preserve"> </w:t>
      </w:r>
      <w:r>
        <w:t>можно назвать уровнем самоуправления.</w:t>
      </w:r>
    </w:p>
    <w:p w:rsidR="00972461" w:rsidRDefault="002879DE">
      <w:pPr>
        <w:pStyle w:val="a3"/>
        <w:spacing w:before="56" w:line="242" w:lineRule="auto"/>
        <w:ind w:left="116" w:right="388" w:firstLine="801"/>
        <w:jc w:val="both"/>
      </w:pPr>
      <w:r>
        <w:t>Все</w:t>
      </w:r>
      <w:r>
        <w:rPr>
          <w:spacing w:val="1"/>
        </w:rPr>
        <w:t xml:space="preserve"> </w:t>
      </w:r>
      <w:r>
        <w:t>структур</w:t>
      </w:r>
      <w:r>
        <w:t>ные</w:t>
      </w:r>
      <w:r>
        <w:rPr>
          <w:spacing w:val="1"/>
        </w:rPr>
        <w:t xml:space="preserve"> </w:t>
      </w:r>
      <w:r>
        <w:t>подразделения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планами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направлениям.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proofErr w:type="gramStart"/>
      <w:r>
        <w:t>организационно-управляющих</w:t>
      </w:r>
      <w:proofErr w:type="gramEnd"/>
      <w:r>
        <w:t xml:space="preserve"> структур является работа по повышению качества образовательного</w:t>
      </w:r>
      <w:r>
        <w:rPr>
          <w:spacing w:val="1"/>
        </w:rPr>
        <w:t xml:space="preserve"> </w:t>
      </w:r>
      <w:r>
        <w:t>процесса.</w:t>
      </w:r>
    </w:p>
    <w:p w:rsidR="00972461" w:rsidRDefault="002879DE">
      <w:pPr>
        <w:pStyle w:val="a3"/>
        <w:spacing w:before="55"/>
        <w:ind w:left="918"/>
        <w:jc w:val="both"/>
      </w:pPr>
      <w:r>
        <w:t>Приоритеты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содержании управления:</w:t>
      </w:r>
    </w:p>
    <w:p w:rsidR="00972461" w:rsidRDefault="002879DE">
      <w:pPr>
        <w:pStyle w:val="a5"/>
        <w:numPr>
          <w:ilvl w:val="0"/>
          <w:numId w:val="1"/>
        </w:numPr>
        <w:tabs>
          <w:tab w:val="left" w:pos="1283"/>
        </w:tabs>
        <w:rPr>
          <w:sz w:val="23"/>
        </w:rPr>
      </w:pPr>
      <w:r>
        <w:rPr>
          <w:sz w:val="23"/>
        </w:rPr>
        <w:t>Повышение</w:t>
      </w:r>
      <w:r>
        <w:rPr>
          <w:spacing w:val="-4"/>
          <w:sz w:val="23"/>
        </w:rPr>
        <w:t xml:space="preserve"> </w:t>
      </w:r>
      <w:r>
        <w:rPr>
          <w:sz w:val="23"/>
        </w:rPr>
        <w:t>эффективности</w:t>
      </w:r>
      <w:r>
        <w:rPr>
          <w:spacing w:val="-5"/>
          <w:sz w:val="23"/>
        </w:rPr>
        <w:t xml:space="preserve"> </w:t>
      </w:r>
      <w:r>
        <w:rPr>
          <w:sz w:val="23"/>
        </w:rPr>
        <w:t>текущей</w:t>
      </w:r>
      <w:r>
        <w:rPr>
          <w:spacing w:val="-4"/>
          <w:sz w:val="23"/>
        </w:rPr>
        <w:t xml:space="preserve"> </w:t>
      </w:r>
      <w:r>
        <w:rPr>
          <w:sz w:val="23"/>
        </w:rPr>
        <w:t>деятельности.</w:t>
      </w:r>
    </w:p>
    <w:p w:rsidR="00972461" w:rsidRDefault="002879DE">
      <w:pPr>
        <w:pStyle w:val="a5"/>
        <w:numPr>
          <w:ilvl w:val="0"/>
          <w:numId w:val="1"/>
        </w:numPr>
        <w:tabs>
          <w:tab w:val="left" w:pos="1283"/>
        </w:tabs>
        <w:spacing w:before="55"/>
        <w:rPr>
          <w:sz w:val="23"/>
        </w:rPr>
      </w:pPr>
      <w:r>
        <w:rPr>
          <w:sz w:val="23"/>
        </w:rPr>
        <w:t>Повышение</w:t>
      </w:r>
      <w:r>
        <w:rPr>
          <w:spacing w:val="-3"/>
          <w:sz w:val="23"/>
        </w:rPr>
        <w:t xml:space="preserve"> </w:t>
      </w:r>
      <w:r>
        <w:rPr>
          <w:sz w:val="23"/>
        </w:rPr>
        <w:t>управленческой</w:t>
      </w:r>
      <w:r>
        <w:rPr>
          <w:spacing w:val="-4"/>
          <w:sz w:val="23"/>
        </w:rPr>
        <w:t xml:space="preserve"> </w:t>
      </w:r>
      <w:r>
        <w:rPr>
          <w:sz w:val="23"/>
        </w:rPr>
        <w:t>компетентности.</w:t>
      </w:r>
    </w:p>
    <w:p w:rsidR="00972461" w:rsidRDefault="002879DE">
      <w:pPr>
        <w:pStyle w:val="a5"/>
        <w:numPr>
          <w:ilvl w:val="0"/>
          <w:numId w:val="1"/>
        </w:numPr>
        <w:tabs>
          <w:tab w:val="left" w:pos="1283"/>
        </w:tabs>
        <w:rPr>
          <w:sz w:val="23"/>
        </w:rPr>
      </w:pPr>
      <w:r>
        <w:rPr>
          <w:sz w:val="23"/>
        </w:rPr>
        <w:t>Введение</w:t>
      </w:r>
      <w:r>
        <w:rPr>
          <w:spacing w:val="-3"/>
          <w:sz w:val="23"/>
        </w:rPr>
        <w:t xml:space="preserve"> </w:t>
      </w:r>
      <w:r>
        <w:rPr>
          <w:sz w:val="23"/>
        </w:rPr>
        <w:t>электронного</w:t>
      </w:r>
      <w:r>
        <w:rPr>
          <w:spacing w:val="-2"/>
          <w:sz w:val="23"/>
        </w:rPr>
        <w:t xml:space="preserve"> </w:t>
      </w:r>
      <w:r>
        <w:rPr>
          <w:sz w:val="23"/>
        </w:rPr>
        <w:t>документооборота.</w:t>
      </w:r>
    </w:p>
    <w:p w:rsidR="00972461" w:rsidRDefault="002879DE">
      <w:pPr>
        <w:pStyle w:val="a5"/>
        <w:numPr>
          <w:ilvl w:val="0"/>
          <w:numId w:val="1"/>
        </w:numPr>
        <w:tabs>
          <w:tab w:val="left" w:pos="1283"/>
        </w:tabs>
        <w:rPr>
          <w:sz w:val="23"/>
        </w:rPr>
      </w:pPr>
      <w:r>
        <w:rPr>
          <w:sz w:val="23"/>
        </w:rPr>
        <w:t>Совершенствование</w:t>
      </w:r>
      <w:r>
        <w:rPr>
          <w:spacing w:val="-5"/>
          <w:sz w:val="23"/>
        </w:rPr>
        <w:t xml:space="preserve"> </w:t>
      </w:r>
      <w:r>
        <w:rPr>
          <w:sz w:val="23"/>
        </w:rPr>
        <w:t>системы</w:t>
      </w:r>
      <w:r>
        <w:rPr>
          <w:spacing w:val="-1"/>
          <w:sz w:val="23"/>
        </w:rPr>
        <w:t xml:space="preserve"> </w:t>
      </w:r>
      <w:r>
        <w:rPr>
          <w:sz w:val="23"/>
        </w:rPr>
        <w:t>мониторинга</w:t>
      </w:r>
      <w:r>
        <w:rPr>
          <w:spacing w:val="-3"/>
          <w:sz w:val="23"/>
        </w:rPr>
        <w:t xml:space="preserve"> </w:t>
      </w:r>
      <w:r>
        <w:rPr>
          <w:sz w:val="23"/>
        </w:rPr>
        <w:t>на</w:t>
      </w:r>
      <w:r>
        <w:rPr>
          <w:spacing w:val="-2"/>
          <w:sz w:val="23"/>
        </w:rPr>
        <w:t xml:space="preserve"> </w:t>
      </w:r>
      <w:r>
        <w:rPr>
          <w:sz w:val="23"/>
        </w:rPr>
        <w:t>всех</w:t>
      </w:r>
      <w:r>
        <w:rPr>
          <w:spacing w:val="-3"/>
          <w:sz w:val="23"/>
        </w:rPr>
        <w:t xml:space="preserve"> </w:t>
      </w:r>
      <w:r>
        <w:rPr>
          <w:sz w:val="23"/>
        </w:rPr>
        <w:t>уровнях.</w:t>
      </w:r>
      <w:bookmarkStart w:id="0" w:name="_GoBack"/>
      <w:bookmarkEnd w:id="0"/>
    </w:p>
    <w:p w:rsidR="00972461" w:rsidRDefault="002879DE">
      <w:pPr>
        <w:pStyle w:val="a5"/>
        <w:numPr>
          <w:ilvl w:val="0"/>
          <w:numId w:val="1"/>
        </w:numPr>
        <w:tabs>
          <w:tab w:val="left" w:pos="1283"/>
        </w:tabs>
        <w:spacing w:before="55"/>
        <w:rPr>
          <w:sz w:val="23"/>
        </w:rPr>
      </w:pPr>
      <w:r>
        <w:rPr>
          <w:sz w:val="23"/>
        </w:rPr>
        <w:t>Совершенствование</w:t>
      </w:r>
      <w:r>
        <w:rPr>
          <w:spacing w:val="-11"/>
          <w:sz w:val="23"/>
        </w:rPr>
        <w:t xml:space="preserve"> </w:t>
      </w:r>
      <w:r>
        <w:rPr>
          <w:sz w:val="23"/>
        </w:rPr>
        <w:t>нормативно</w:t>
      </w:r>
      <w:r>
        <w:rPr>
          <w:sz w:val="23"/>
        </w:rPr>
        <w:t>-правовой</w:t>
      </w:r>
      <w:r>
        <w:rPr>
          <w:spacing w:val="-13"/>
          <w:sz w:val="23"/>
        </w:rPr>
        <w:t xml:space="preserve"> </w:t>
      </w:r>
      <w:r>
        <w:rPr>
          <w:sz w:val="23"/>
        </w:rPr>
        <w:t>базы,</w:t>
      </w:r>
      <w:r>
        <w:rPr>
          <w:spacing w:val="-14"/>
          <w:sz w:val="23"/>
        </w:rPr>
        <w:t xml:space="preserve"> </w:t>
      </w:r>
      <w:r>
        <w:rPr>
          <w:sz w:val="23"/>
        </w:rPr>
        <w:t>регламентирующей</w:t>
      </w:r>
      <w:r>
        <w:rPr>
          <w:spacing w:val="-13"/>
          <w:sz w:val="23"/>
        </w:rPr>
        <w:t xml:space="preserve"> </w:t>
      </w:r>
      <w:r>
        <w:rPr>
          <w:sz w:val="23"/>
        </w:rPr>
        <w:t>деятельность</w:t>
      </w:r>
      <w:r>
        <w:rPr>
          <w:spacing w:val="-11"/>
          <w:sz w:val="23"/>
        </w:rPr>
        <w:t xml:space="preserve"> </w:t>
      </w:r>
      <w:r>
        <w:rPr>
          <w:sz w:val="23"/>
        </w:rPr>
        <w:t>школы.</w:t>
      </w:r>
    </w:p>
    <w:sectPr w:rsidR="00972461">
      <w:pgSz w:w="11910" w:h="16840"/>
      <w:pgMar w:top="840" w:right="44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41EAE"/>
    <w:multiLevelType w:val="hybridMultilevel"/>
    <w:tmpl w:val="87568278"/>
    <w:lvl w:ilvl="0" w:tplc="DA429F3E">
      <w:start w:val="1"/>
      <w:numFmt w:val="decimal"/>
      <w:lvlText w:val="%1."/>
      <w:lvlJc w:val="left"/>
      <w:pPr>
        <w:ind w:left="1282" w:hanging="365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83643952">
      <w:numFmt w:val="bullet"/>
      <w:lvlText w:val="•"/>
      <w:lvlJc w:val="left"/>
      <w:pPr>
        <w:ind w:left="2204" w:hanging="365"/>
      </w:pPr>
      <w:rPr>
        <w:rFonts w:hint="default"/>
        <w:lang w:val="ru-RU" w:eastAsia="en-US" w:bidi="ar-SA"/>
      </w:rPr>
    </w:lvl>
    <w:lvl w:ilvl="2" w:tplc="5CF0C9C6">
      <w:numFmt w:val="bullet"/>
      <w:lvlText w:val="•"/>
      <w:lvlJc w:val="left"/>
      <w:pPr>
        <w:ind w:left="3128" w:hanging="365"/>
      </w:pPr>
      <w:rPr>
        <w:rFonts w:hint="default"/>
        <w:lang w:val="ru-RU" w:eastAsia="en-US" w:bidi="ar-SA"/>
      </w:rPr>
    </w:lvl>
    <w:lvl w:ilvl="3" w:tplc="25F23B3A">
      <w:numFmt w:val="bullet"/>
      <w:lvlText w:val="•"/>
      <w:lvlJc w:val="left"/>
      <w:pPr>
        <w:ind w:left="4053" w:hanging="365"/>
      </w:pPr>
      <w:rPr>
        <w:rFonts w:hint="default"/>
        <w:lang w:val="ru-RU" w:eastAsia="en-US" w:bidi="ar-SA"/>
      </w:rPr>
    </w:lvl>
    <w:lvl w:ilvl="4" w:tplc="98C43C38">
      <w:numFmt w:val="bullet"/>
      <w:lvlText w:val="•"/>
      <w:lvlJc w:val="left"/>
      <w:pPr>
        <w:ind w:left="4977" w:hanging="365"/>
      </w:pPr>
      <w:rPr>
        <w:rFonts w:hint="default"/>
        <w:lang w:val="ru-RU" w:eastAsia="en-US" w:bidi="ar-SA"/>
      </w:rPr>
    </w:lvl>
    <w:lvl w:ilvl="5" w:tplc="B1E8876C">
      <w:numFmt w:val="bullet"/>
      <w:lvlText w:val="•"/>
      <w:lvlJc w:val="left"/>
      <w:pPr>
        <w:ind w:left="5902" w:hanging="365"/>
      </w:pPr>
      <w:rPr>
        <w:rFonts w:hint="default"/>
        <w:lang w:val="ru-RU" w:eastAsia="en-US" w:bidi="ar-SA"/>
      </w:rPr>
    </w:lvl>
    <w:lvl w:ilvl="6" w:tplc="AC70BFFE">
      <w:numFmt w:val="bullet"/>
      <w:lvlText w:val="•"/>
      <w:lvlJc w:val="left"/>
      <w:pPr>
        <w:ind w:left="6826" w:hanging="365"/>
      </w:pPr>
      <w:rPr>
        <w:rFonts w:hint="default"/>
        <w:lang w:val="ru-RU" w:eastAsia="en-US" w:bidi="ar-SA"/>
      </w:rPr>
    </w:lvl>
    <w:lvl w:ilvl="7" w:tplc="2DA22DE0">
      <w:numFmt w:val="bullet"/>
      <w:lvlText w:val="•"/>
      <w:lvlJc w:val="left"/>
      <w:pPr>
        <w:ind w:left="7750" w:hanging="365"/>
      </w:pPr>
      <w:rPr>
        <w:rFonts w:hint="default"/>
        <w:lang w:val="ru-RU" w:eastAsia="en-US" w:bidi="ar-SA"/>
      </w:rPr>
    </w:lvl>
    <w:lvl w:ilvl="8" w:tplc="5ACCCCA4">
      <w:numFmt w:val="bullet"/>
      <w:lvlText w:val="•"/>
      <w:lvlJc w:val="left"/>
      <w:pPr>
        <w:ind w:left="8675" w:hanging="36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72461"/>
    <w:rsid w:val="002879DE"/>
    <w:rsid w:val="00972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Title"/>
    <w:basedOn w:val="a"/>
    <w:uiPriority w:val="1"/>
    <w:qFormat/>
    <w:pPr>
      <w:spacing w:before="62"/>
      <w:ind w:left="1719" w:right="2015"/>
      <w:jc w:val="center"/>
    </w:pPr>
    <w:rPr>
      <w:b/>
      <w:bCs/>
      <w:sz w:val="27"/>
      <w:szCs w:val="27"/>
    </w:rPr>
  </w:style>
  <w:style w:type="paragraph" w:styleId="a5">
    <w:name w:val="List Paragraph"/>
    <w:basedOn w:val="a"/>
    <w:uiPriority w:val="1"/>
    <w:qFormat/>
    <w:pPr>
      <w:spacing w:before="57"/>
      <w:ind w:left="1282" w:hanging="365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Title"/>
    <w:basedOn w:val="a"/>
    <w:uiPriority w:val="1"/>
    <w:qFormat/>
    <w:pPr>
      <w:spacing w:before="62"/>
      <w:ind w:left="1719" w:right="2015"/>
      <w:jc w:val="center"/>
    </w:pPr>
    <w:rPr>
      <w:b/>
      <w:bCs/>
      <w:sz w:val="27"/>
      <w:szCs w:val="27"/>
    </w:rPr>
  </w:style>
  <w:style w:type="paragraph" w:styleId="a5">
    <w:name w:val="List Paragraph"/>
    <w:basedOn w:val="a"/>
    <w:uiPriority w:val="1"/>
    <w:qFormat/>
    <w:pPr>
      <w:spacing w:before="57"/>
      <w:ind w:left="1282" w:hanging="36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498</Words>
  <Characters>2842</Characters>
  <Application>Microsoft Office Word</Application>
  <DocSecurity>0</DocSecurity>
  <Lines>23</Lines>
  <Paragraphs>6</Paragraphs>
  <ScaleCrop>false</ScaleCrop>
  <Company/>
  <LinksUpToDate>false</LinksUpToDate>
  <CharactersWithSpaces>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Admin</cp:lastModifiedBy>
  <cp:revision>2</cp:revision>
  <dcterms:created xsi:type="dcterms:W3CDTF">2022-02-24T10:09:00Z</dcterms:created>
  <dcterms:modified xsi:type="dcterms:W3CDTF">2022-02-24T11:06:00Z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2022-02-24T00:00:00Z</vt:filetime>
  </property>
</Properties>
</file>